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625"/>
        <w:gridCol w:w="5134"/>
      </w:tblGrid>
      <w:tr w:rsidR="00412D5B" w14:paraId="2C085CD1" w14:textId="77777777" w:rsidTr="00412D5B">
        <w:trPr>
          <w:trHeight w:val="6420"/>
        </w:trPr>
        <w:tc>
          <w:tcPr>
            <w:tcW w:w="3130" w:type="pc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8754"/>
            </w:tblGrid>
            <w:tr w:rsidR="00412D5B" w:rsidRPr="004F5EE7" w14:paraId="3A1F8A86" w14:textId="77777777" w:rsidTr="00525F6C">
              <w:trPr>
                <w:trHeight w:val="340"/>
              </w:trPr>
              <w:tc>
                <w:tcPr>
                  <w:tcW w:w="5000" w:type="pct"/>
                  <w:gridSpan w:val="2"/>
                  <w:shd w:val="clear" w:color="auto" w:fill="000000" w:themeFill="text1"/>
                  <w:noWrap/>
                  <w:vAlign w:val="center"/>
                  <w:hideMark/>
                </w:tcPr>
                <w:p w14:paraId="6922A706" w14:textId="77777777" w:rsidR="00412D5B" w:rsidRPr="00766A80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</w:pPr>
                  <w:r w:rsidRPr="00766A80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>Product Exposure Levels will be determined using the following definitions</w:t>
                  </w: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 xml:space="preserve"> (E)</w:t>
                  </w:r>
                </w:p>
                <w:p w14:paraId="716E938D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12D5B" w:rsidRPr="004F5EE7" w14:paraId="73D63D4B" w14:textId="77777777" w:rsidTr="00525F6C">
              <w:trPr>
                <w:trHeight w:val="20"/>
              </w:trPr>
              <w:tc>
                <w:tcPr>
                  <w:tcW w:w="35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67120BB9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Risk Level</w:t>
                  </w:r>
                </w:p>
              </w:tc>
              <w:tc>
                <w:tcPr>
                  <w:tcW w:w="464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3A589844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Definition</w:t>
                  </w:r>
                </w:p>
              </w:tc>
            </w:tr>
            <w:tr w:rsidR="00412D5B" w:rsidRPr="004F5EE7" w14:paraId="730C3232" w14:textId="77777777" w:rsidTr="00525F6C">
              <w:trPr>
                <w:trHeight w:val="397"/>
              </w:trPr>
              <w:tc>
                <w:tcPr>
                  <w:tcW w:w="355" w:type="pct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7CFA6938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4645" w:type="pct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2DA376AA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Has not happened in five years and is thus very unlikely to happen</w:t>
                  </w:r>
                </w:p>
              </w:tc>
            </w:tr>
            <w:tr w:rsidR="00412D5B" w:rsidRPr="004F5EE7" w14:paraId="43ACFCF4" w14:textId="77777777" w:rsidTr="00525F6C">
              <w:trPr>
                <w:trHeight w:val="397"/>
              </w:trPr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14:paraId="35EE8B38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4645" w:type="pct"/>
                  <w:shd w:val="clear" w:color="auto" w:fill="auto"/>
                  <w:vAlign w:val="center"/>
                  <w:hideMark/>
                </w:tcPr>
                <w:p w14:paraId="1B5FC248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Has happened on only 1 – 2 occasions in five years, does occur but seldom</w:t>
                  </w:r>
                </w:p>
              </w:tc>
            </w:tr>
            <w:tr w:rsidR="00412D5B" w:rsidRPr="004F5EE7" w14:paraId="66B4E029" w14:textId="77777777" w:rsidTr="00525F6C">
              <w:trPr>
                <w:trHeight w:val="397"/>
              </w:trPr>
              <w:tc>
                <w:tcPr>
                  <w:tcW w:w="35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5E70EA57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464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2CDAF34F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Has happened on 3 or more occasions in the last five years, quite likely to occur</w:t>
                  </w:r>
                </w:p>
              </w:tc>
            </w:tr>
            <w:tr w:rsidR="00412D5B" w:rsidRPr="004F5EE7" w14:paraId="32D62209" w14:textId="77777777" w:rsidTr="00525F6C">
              <w:trPr>
                <w:trHeight w:val="340"/>
              </w:trPr>
              <w:tc>
                <w:tcPr>
                  <w:tcW w:w="5000" w:type="pct"/>
                  <w:gridSpan w:val="2"/>
                  <w:shd w:val="clear" w:color="auto" w:fill="000000" w:themeFill="text1"/>
                  <w:noWrap/>
                  <w:vAlign w:val="center"/>
                  <w:hideMark/>
                </w:tcPr>
                <w:p w14:paraId="44086328" w14:textId="77777777" w:rsidR="00412D5B" w:rsidRPr="00766A80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</w:pPr>
                  <w:r w:rsidRPr="00766A80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>Fragility of Material Levels will be determined using the following definitions</w:t>
                  </w: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 xml:space="preserve"> (F)</w:t>
                  </w:r>
                </w:p>
                <w:p w14:paraId="10D0BC57" w14:textId="77777777" w:rsidR="00412D5B" w:rsidRPr="00766A80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12D5B" w:rsidRPr="004F5EE7" w14:paraId="4E072488" w14:textId="77777777" w:rsidTr="00525F6C">
              <w:trPr>
                <w:trHeight w:val="20"/>
              </w:trPr>
              <w:tc>
                <w:tcPr>
                  <w:tcW w:w="35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5BE4713C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Risk Level</w:t>
                  </w:r>
                </w:p>
              </w:tc>
              <w:tc>
                <w:tcPr>
                  <w:tcW w:w="464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65D8ECF3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Definition</w:t>
                  </w:r>
                </w:p>
              </w:tc>
            </w:tr>
            <w:tr w:rsidR="00412D5B" w:rsidRPr="004F5EE7" w14:paraId="1801EEBC" w14:textId="77777777" w:rsidTr="00525F6C">
              <w:trPr>
                <w:trHeight w:val="397"/>
              </w:trPr>
              <w:tc>
                <w:tcPr>
                  <w:tcW w:w="355" w:type="pct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031151B9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4645" w:type="pct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4A78D14A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Minor issue which would not be noticed by the customer or would not cause a product safety issue</w:t>
                  </w:r>
                </w:p>
              </w:tc>
            </w:tr>
            <w:tr w:rsidR="00412D5B" w:rsidRPr="004F5EE7" w14:paraId="5A0632AC" w14:textId="77777777" w:rsidTr="00525F6C">
              <w:trPr>
                <w:trHeight w:val="397"/>
              </w:trPr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14:paraId="1D306D87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4645" w:type="pct"/>
                  <w:shd w:val="clear" w:color="auto" w:fill="auto"/>
                  <w:vAlign w:val="center"/>
                  <w:hideMark/>
                </w:tcPr>
                <w:p w14:paraId="65E6959A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Issue which should not cause a product safety issue if the product is used correctly. Product spoilage issue. Likely to result in a customer complaint.</w:t>
                  </w:r>
                </w:p>
              </w:tc>
            </w:tr>
            <w:tr w:rsidR="00412D5B" w:rsidRPr="004F5EE7" w14:paraId="1B4D9EA7" w14:textId="77777777" w:rsidTr="00525F6C">
              <w:trPr>
                <w:trHeight w:val="397"/>
              </w:trPr>
              <w:tc>
                <w:tcPr>
                  <w:tcW w:w="35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3AD2E8BF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464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4837AF51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 xml:space="preserve">Potential product safety issue, </w:t>
                  </w:r>
                  <w:proofErr w:type="gramStart"/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e.g.</w:t>
                  </w:r>
                  <w:proofErr w:type="gramEnd"/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 xml:space="preserve"> undeclared high risk allergenic material, TVC count above specification. Likely to result in product recall.</w:t>
                  </w:r>
                </w:p>
              </w:tc>
            </w:tr>
            <w:tr w:rsidR="00412D5B" w:rsidRPr="004F5EE7" w14:paraId="08AE53DD" w14:textId="77777777" w:rsidTr="00525F6C">
              <w:trPr>
                <w:trHeight w:val="340"/>
              </w:trPr>
              <w:tc>
                <w:tcPr>
                  <w:tcW w:w="4998" w:type="pct"/>
                  <w:gridSpan w:val="2"/>
                  <w:shd w:val="clear" w:color="auto" w:fill="000000" w:themeFill="text1"/>
                  <w:noWrap/>
                  <w:vAlign w:val="center"/>
                  <w:hideMark/>
                </w:tcPr>
                <w:p w14:paraId="0BCC398C" w14:textId="77777777" w:rsidR="00412D5B" w:rsidRPr="00766A80" w:rsidRDefault="00412D5B" w:rsidP="00412D5B">
                  <w:pPr>
                    <w:shd w:val="clear" w:color="auto" w:fill="000000" w:themeFill="text1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</w:pPr>
                  <w:r w:rsidRPr="00766A80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>Likelihood of damage Levels will be determined using the following definitions</w:t>
                  </w: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 xml:space="preserve"> (I)</w:t>
                  </w:r>
                </w:p>
                <w:p w14:paraId="34C87146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12D5B" w:rsidRPr="004F5EE7" w14:paraId="4E817C8B" w14:textId="77777777" w:rsidTr="00525F6C">
              <w:trPr>
                <w:trHeight w:val="20"/>
              </w:trPr>
              <w:tc>
                <w:tcPr>
                  <w:tcW w:w="35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22D3F910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Risk Level</w:t>
                  </w:r>
                </w:p>
              </w:tc>
              <w:tc>
                <w:tcPr>
                  <w:tcW w:w="4643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3906A1FF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Definition</w:t>
                  </w:r>
                </w:p>
              </w:tc>
            </w:tr>
            <w:tr w:rsidR="00412D5B" w:rsidRPr="004F5EE7" w14:paraId="7F6B8127" w14:textId="77777777" w:rsidTr="00525F6C">
              <w:trPr>
                <w:trHeight w:val="397"/>
              </w:trPr>
              <w:tc>
                <w:tcPr>
                  <w:tcW w:w="355" w:type="pct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5893B038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4643" w:type="pct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34DC3860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Has not happened in five years and is thus very unlikely to happen</w:t>
                  </w:r>
                </w:p>
              </w:tc>
            </w:tr>
            <w:tr w:rsidR="00412D5B" w:rsidRPr="004F5EE7" w14:paraId="29803620" w14:textId="77777777" w:rsidTr="00525F6C">
              <w:trPr>
                <w:trHeight w:val="397"/>
              </w:trPr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14:paraId="5A46C3E8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4643" w:type="pct"/>
                  <w:shd w:val="clear" w:color="auto" w:fill="auto"/>
                  <w:vAlign w:val="center"/>
                  <w:hideMark/>
                </w:tcPr>
                <w:p w14:paraId="67D6762B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Has happened on only 1 – 2 occasions in five years, does occur but seldom</w:t>
                  </w:r>
                </w:p>
              </w:tc>
            </w:tr>
            <w:tr w:rsidR="00412D5B" w:rsidRPr="004F5EE7" w14:paraId="27B52D2D" w14:textId="77777777" w:rsidTr="00525F6C">
              <w:trPr>
                <w:trHeight w:val="397"/>
              </w:trPr>
              <w:tc>
                <w:tcPr>
                  <w:tcW w:w="355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36A92FAF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4643" w:type="pct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1397200C" w14:textId="77777777" w:rsidR="00412D5B" w:rsidRPr="004F5EE7" w:rsidRDefault="00412D5B" w:rsidP="00412D5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Has happened on 3 or more occasions in the last five years, quite likely to occur</w:t>
                  </w:r>
                </w:p>
              </w:tc>
            </w:tr>
          </w:tbl>
          <w:p w14:paraId="6EDADA58" w14:textId="77777777" w:rsidR="00412D5B" w:rsidRDefault="00412D5B" w:rsidP="00525F6C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03" w:type="pct"/>
          </w:tcPr>
          <w:p w14:paraId="5CF76039" w14:textId="77777777" w:rsidR="00412D5B" w:rsidRDefault="00412D5B" w:rsidP="00525F6C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pPr w:leftFromText="180" w:rightFromText="180" w:vertAnchor="text" w:horzAnchor="margin" w:tblpY="-59"/>
              <w:tblOverlap w:val="never"/>
              <w:tblW w:w="5095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4213"/>
            </w:tblGrid>
            <w:tr w:rsidR="00412D5B" w14:paraId="2AC1C571" w14:textId="77777777" w:rsidTr="00412D5B">
              <w:trPr>
                <w:trHeight w:val="340"/>
              </w:trPr>
              <w:tc>
                <w:tcPr>
                  <w:tcW w:w="5095" w:type="dxa"/>
                  <w:gridSpan w:val="2"/>
                  <w:shd w:val="clear" w:color="auto" w:fill="000000" w:themeFill="text1"/>
                  <w:vAlign w:val="center"/>
                </w:tcPr>
                <w:p w14:paraId="3248B7D9" w14:textId="77777777" w:rsidR="00412D5B" w:rsidRDefault="00412D5B" w:rsidP="00412D5B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9C536C"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en-GB"/>
                    </w:rPr>
                    <w:t>Hazard Score RPN Level</w:t>
                  </w:r>
                </w:p>
              </w:tc>
            </w:tr>
            <w:tr w:rsidR="00412D5B" w14:paraId="0CA33420" w14:textId="77777777" w:rsidTr="00412D5B">
              <w:trPr>
                <w:trHeight w:val="510"/>
              </w:trPr>
              <w:tc>
                <w:tcPr>
                  <w:tcW w:w="882" w:type="dxa"/>
                  <w:shd w:val="clear" w:color="auto" w:fill="00B050"/>
                  <w:vAlign w:val="center"/>
                </w:tcPr>
                <w:p w14:paraId="350812A4" w14:textId="1E0FF9E9" w:rsidR="00412D5B" w:rsidRPr="007821EF" w:rsidRDefault="00AD58DC" w:rsidP="00412D5B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1 - 5</w:t>
                  </w:r>
                </w:p>
              </w:tc>
              <w:tc>
                <w:tcPr>
                  <w:tcW w:w="4213" w:type="dxa"/>
                  <w:vAlign w:val="center"/>
                </w:tcPr>
                <w:p w14:paraId="11BFF83F" w14:textId="42299E51" w:rsidR="00412D5B" w:rsidRDefault="00AD58DC" w:rsidP="00412D5B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Low – Quarterly</w:t>
                  </w:r>
                </w:p>
              </w:tc>
            </w:tr>
            <w:tr w:rsidR="00412D5B" w14:paraId="4E629B30" w14:textId="77777777" w:rsidTr="00412D5B">
              <w:trPr>
                <w:trHeight w:val="510"/>
              </w:trPr>
              <w:tc>
                <w:tcPr>
                  <w:tcW w:w="882" w:type="dxa"/>
                  <w:shd w:val="clear" w:color="auto" w:fill="FFC000"/>
                  <w:vAlign w:val="center"/>
                </w:tcPr>
                <w:p w14:paraId="6C135BAE" w14:textId="6304C4B7" w:rsidR="00412D5B" w:rsidRPr="007821EF" w:rsidRDefault="00AD58DC" w:rsidP="00412D5B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6 – 17</w:t>
                  </w:r>
                </w:p>
              </w:tc>
              <w:tc>
                <w:tcPr>
                  <w:tcW w:w="4213" w:type="dxa"/>
                  <w:vAlign w:val="center"/>
                </w:tcPr>
                <w:p w14:paraId="3DB11AEC" w14:textId="48000874" w:rsidR="00412D5B" w:rsidRDefault="00AD58DC" w:rsidP="00412D5B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Medium - Monthly</w:t>
                  </w:r>
                </w:p>
              </w:tc>
            </w:tr>
            <w:tr w:rsidR="00412D5B" w14:paraId="6B0BE9F1" w14:textId="77777777" w:rsidTr="00412D5B">
              <w:trPr>
                <w:trHeight w:val="510"/>
              </w:trPr>
              <w:tc>
                <w:tcPr>
                  <w:tcW w:w="882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1C595DDD" w14:textId="7AC8CB99" w:rsidR="00412D5B" w:rsidRPr="007821EF" w:rsidRDefault="00AD58DC" w:rsidP="00412D5B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18</w:t>
                  </w:r>
                </w:p>
              </w:tc>
              <w:tc>
                <w:tcPr>
                  <w:tcW w:w="4213" w:type="dxa"/>
                  <w:tcBorders>
                    <w:bottom w:val="single" w:sz="4" w:space="0" w:color="auto"/>
                  </w:tcBorders>
                  <w:vAlign w:val="center"/>
                </w:tcPr>
                <w:p w14:paraId="2B72B80F" w14:textId="07AAED99" w:rsidR="00412D5B" w:rsidRPr="004F5EE7" w:rsidRDefault="00AD58DC" w:rsidP="00412D5B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High - Daily</w:t>
                  </w:r>
                </w:p>
              </w:tc>
            </w:tr>
          </w:tbl>
          <w:p w14:paraId="7615591B" w14:textId="77777777" w:rsidR="00412D5B" w:rsidRDefault="00412D5B" w:rsidP="00525F6C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</w:tbl>
    <w:p w14:paraId="44A47D9F" w14:textId="77777777" w:rsidR="00754223" w:rsidRDefault="00754223" w:rsidP="00E075A2">
      <w:pPr>
        <w:rPr>
          <w:color w:val="404040" w:themeColor="text1" w:themeTint="BF"/>
          <w:sz w:val="4"/>
          <w:szCs w:val="4"/>
        </w:rPr>
      </w:pPr>
    </w:p>
    <w:p w14:paraId="5803EB25" w14:textId="37FE6580" w:rsidR="00754223" w:rsidRDefault="004B0872" w:rsidP="00E075A2">
      <w:pPr>
        <w:rPr>
          <w:color w:val="404040" w:themeColor="text1" w:themeTint="BF"/>
          <w:sz w:val="4"/>
          <w:szCs w:val="4"/>
        </w:rPr>
      </w:pPr>
      <w:r>
        <w:rPr>
          <w:color w:val="404040" w:themeColor="text1" w:themeTint="BF"/>
          <w:sz w:val="4"/>
          <w:szCs w:val="4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00"/>
        <w:gridCol w:w="1733"/>
        <w:gridCol w:w="952"/>
        <w:gridCol w:w="1420"/>
        <w:gridCol w:w="1275"/>
        <w:gridCol w:w="2374"/>
        <w:gridCol w:w="262"/>
        <w:gridCol w:w="262"/>
        <w:gridCol w:w="268"/>
        <w:gridCol w:w="2002"/>
        <w:gridCol w:w="2150"/>
      </w:tblGrid>
      <w:tr w:rsidR="00766A80" w:rsidRPr="00492876" w14:paraId="34FEB256" w14:textId="77777777" w:rsidTr="00600290">
        <w:trPr>
          <w:trHeight w:val="340"/>
        </w:trPr>
        <w:tc>
          <w:tcPr>
            <w:tcW w:w="5000" w:type="pct"/>
            <w:gridSpan w:val="11"/>
            <w:tcBorders>
              <w:bottom w:val="single" w:sz="12" w:space="0" w:color="000000" w:themeColor="text1"/>
            </w:tcBorders>
            <w:shd w:val="clear" w:color="auto" w:fill="000000" w:themeFill="text1"/>
            <w:vAlign w:val="center"/>
          </w:tcPr>
          <w:p w14:paraId="66931E4F" w14:textId="2BB00686" w:rsidR="00766A80" w:rsidRPr="00766A80" w:rsidRDefault="00766A80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66A8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Register and Risk Assessment</w:t>
            </w:r>
          </w:p>
        </w:tc>
      </w:tr>
      <w:tr w:rsidR="00737865" w:rsidRPr="00492876" w14:paraId="4562B474" w14:textId="77777777" w:rsidTr="00600290">
        <w:trPr>
          <w:trHeight w:val="20"/>
        </w:trPr>
        <w:tc>
          <w:tcPr>
            <w:tcW w:w="87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DDB315" w14:textId="2B54BEC0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350EA7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6079CD" w14:textId="0337F1B2" w:rsidR="00737865" w:rsidRPr="00737865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Suba</w:t>
            </w:r>
            <w:r w:rsidRPr="00350EA7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3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2BD910" w14:textId="2EC90268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461" w:type="pct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331523" w14:textId="527E2629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350EA7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Colour</w:t>
            </w:r>
          </w:p>
        </w:tc>
        <w:tc>
          <w:tcPr>
            <w:tcW w:w="414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0FBEB489" w14:textId="313A65D6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350EA7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Material Type</w:t>
            </w:r>
          </w:p>
        </w:tc>
        <w:tc>
          <w:tcPr>
            <w:tcW w:w="1028" w:type="pct"/>
            <w:gridSpan w:val="4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5FBDF634" w14:textId="01428B2F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350EA7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Item Name</w:t>
            </w:r>
          </w:p>
        </w:tc>
        <w:tc>
          <w:tcPr>
            <w:tcW w:w="650" w:type="pct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9B2247" w14:textId="5B3FC246" w:rsidR="00737865" w:rsidRPr="00737865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737865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Risk Rating</w:t>
            </w:r>
            <w:r w:rsidRPr="00737865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737865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en-GB"/>
              </w:rPr>
              <w:t>[</w:t>
            </w:r>
            <w:r w:rsidRPr="00737865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en-GB"/>
              </w:rPr>
              <w:t>E x F</w:t>
            </w:r>
            <w:r w:rsidRPr="00737865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en-GB"/>
              </w:rPr>
              <w:t xml:space="preserve"> x</w:t>
            </w:r>
            <w:r w:rsidRPr="00737865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en-GB"/>
              </w:rPr>
              <w:t xml:space="preserve"> I</w:t>
            </w:r>
            <w:r w:rsidRPr="00737865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en-GB"/>
              </w:rPr>
              <w:t xml:space="preserve"> = RPN]</w:t>
            </w:r>
          </w:p>
        </w:tc>
        <w:tc>
          <w:tcPr>
            <w:tcW w:w="698" w:type="pct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7EBB28" w14:textId="669A93EB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350EA7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Audit Frequency</w:t>
            </w:r>
          </w:p>
        </w:tc>
      </w:tr>
      <w:tr w:rsidR="00737865" w:rsidRPr="00492876" w14:paraId="350AD636" w14:textId="77777777" w:rsidTr="00600290">
        <w:trPr>
          <w:trHeight w:val="20"/>
        </w:trPr>
        <w:tc>
          <w:tcPr>
            <w:tcW w:w="8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0DDDF1" w14:textId="360344F8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48D117" w14:textId="77777777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3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082B1C" w14:textId="444E20B0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461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86AB2BB" w14:textId="0E48D72C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414" w:type="pc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00577672" w14:textId="17EA303A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3667A3F8" w14:textId="0D1FCC38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85" w:type="pc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1FE7E675" w14:textId="6371503B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85" w:type="pc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1E80DBAA" w14:textId="03049FC1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87" w:type="pc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077D555" w14:textId="347B8E08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0401026" w14:textId="24DFB04F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B8355B" w14:textId="5CC8F805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</w:tr>
      <w:tr w:rsidR="00737865" w:rsidRPr="00492876" w14:paraId="05FF0756" w14:textId="77777777" w:rsidTr="00600290">
        <w:trPr>
          <w:trHeight w:val="20"/>
        </w:trPr>
        <w:tc>
          <w:tcPr>
            <w:tcW w:w="877" w:type="pct"/>
            <w:shd w:val="clear" w:color="auto" w:fill="auto"/>
            <w:vAlign w:val="center"/>
          </w:tcPr>
          <w:p w14:paraId="4797C1D5" w14:textId="4BF7E5C8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proofErr w:type="gram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R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}$</w:t>
            </w:r>
            <w:proofErr w:type="gram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csGBMRisk_Risk_Area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F358C23" w14:textId="227086B1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Suba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rea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3F3D70E" w14:textId="660FE09D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Quantity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C8E0349" w14:textId="709E83C5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Colour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F20E122" w14:textId="5D7F14AD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Type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028" w:type="pct"/>
            <w:gridSpan w:val="4"/>
            <w:shd w:val="clear" w:color="auto" w:fill="auto"/>
            <w:noWrap/>
            <w:vAlign w:val="center"/>
          </w:tcPr>
          <w:p w14:paraId="5A75C8B3" w14:textId="470F3668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Name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3A15E74" w14:textId="085CD489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 w:rsidRPr="00737865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RiskExposure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 xml:space="preserve"> x 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 w:rsidRPr="00737865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Ris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kFragility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 xml:space="preserve"> x 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csGBMRisk_Risk_RiskImpact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 xml:space="preserve"> = 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Risk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0B189C5" w14:textId="2E31F26E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csGBMRisk_Risk_</w:t>
            </w:r>
            <w:r w:rsidRPr="00737865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AuditFrequency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</w:tr>
      <w:tr w:rsidR="00737865" w:rsidRPr="00492876" w14:paraId="0BE44323" w14:textId="77777777" w:rsidTr="00600290">
        <w:trPr>
          <w:trHeight w:val="20"/>
        </w:trPr>
        <w:tc>
          <w:tcPr>
            <w:tcW w:w="877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E31C4D6" w14:textId="52303077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56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A06B34" w14:textId="77777777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309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5917C9" w14:textId="5A65D4C5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461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F27641" w14:textId="044124DF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414" w:type="pct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14:paraId="2AAF553C" w14:textId="4D67053F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1028" w:type="pct"/>
            <w:gridSpan w:val="4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14:paraId="769C1A2A" w14:textId="6D963851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A4ADE0" w14:textId="0D0E0303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  <w:tc>
          <w:tcPr>
            <w:tcW w:w="698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AF4484" w14:textId="16D53990" w:rsidR="00737865" w:rsidRPr="00350EA7" w:rsidRDefault="00737865" w:rsidP="00737865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</w:p>
        </w:tc>
      </w:tr>
    </w:tbl>
    <w:p w14:paraId="43DA591C" w14:textId="6F26FBE0" w:rsidR="00352134" w:rsidRDefault="00352134" w:rsidP="004D2D73">
      <w:pPr>
        <w:rPr>
          <w:color w:val="404040" w:themeColor="text1" w:themeTint="BF"/>
          <w:sz w:val="4"/>
          <w:szCs w:val="4"/>
        </w:rPr>
      </w:pPr>
    </w:p>
    <w:sectPr w:rsidR="00352134" w:rsidSect="008028F1">
      <w:headerReference w:type="default" r:id="rId7"/>
      <w:foot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FE0B" w14:textId="77777777" w:rsidR="00A635FC" w:rsidRDefault="00A635FC" w:rsidP="00736AA0">
      <w:pPr>
        <w:spacing w:after="0" w:line="240" w:lineRule="auto"/>
      </w:pPr>
      <w:r>
        <w:separator/>
      </w:r>
    </w:p>
  </w:endnote>
  <w:endnote w:type="continuationSeparator" w:id="0">
    <w:p w14:paraId="6075258E" w14:textId="77777777" w:rsidR="00A635FC" w:rsidRDefault="00A635FC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4293" w14:textId="77777777" w:rsidR="008028F1" w:rsidRDefault="008028F1" w:rsidP="008028F1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4"/>
      <w:gridCol w:w="3714"/>
    </w:tblGrid>
    <w:tr w:rsidR="008028F1" w14:paraId="5A72B1FE" w14:textId="77777777" w:rsidTr="00C3123F">
      <w:tc>
        <w:tcPr>
          <w:tcW w:w="3794" w:type="pct"/>
        </w:tcPr>
        <w:p w14:paraId="2382BED8" w14:textId="77777777" w:rsidR="008028F1" w:rsidRPr="00736AA0" w:rsidRDefault="008028F1" w:rsidP="008028F1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69E03C35" w14:textId="77777777" w:rsidR="008028F1" w:rsidRPr="00736AA0" w:rsidRDefault="008028F1" w:rsidP="008028F1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8028F1" w:rsidRDefault="00736AA0" w:rsidP="00802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A46B" w14:textId="77777777" w:rsidR="00A635FC" w:rsidRDefault="00A635FC" w:rsidP="00736AA0">
      <w:pPr>
        <w:spacing w:after="0" w:line="240" w:lineRule="auto"/>
      </w:pPr>
      <w:r>
        <w:separator/>
      </w:r>
    </w:p>
  </w:footnote>
  <w:footnote w:type="continuationSeparator" w:id="0">
    <w:p w14:paraId="6A84CC67" w14:textId="77777777" w:rsidR="00A635FC" w:rsidRDefault="00A635FC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9"/>
      <w:gridCol w:w="3495"/>
      <w:gridCol w:w="579"/>
      <w:gridCol w:w="2901"/>
      <w:gridCol w:w="2476"/>
      <w:gridCol w:w="1783"/>
      <w:gridCol w:w="995"/>
    </w:tblGrid>
    <w:tr w:rsidR="00737865" w14:paraId="7D145FAA" w14:textId="77777777" w:rsidTr="00737865">
      <w:tc>
        <w:tcPr>
          <w:tcW w:w="1029" w:type="pct"/>
          <w:vMerge w:val="restart"/>
        </w:tcPr>
        <w:p w14:paraId="0AA1709E" w14:textId="77777777" w:rsidR="00737865" w:rsidRDefault="00737865" w:rsidP="00737865">
          <w:pPr>
            <w:spacing w:after="160" w:line="259" w:lineRule="auto"/>
          </w:pPr>
          <w:r w:rsidRPr="00195499">
            <w:t>${</w:t>
          </w:r>
          <w:proofErr w:type="spellStart"/>
          <w:r w:rsidRPr="00195499">
            <w:t>csGlobal_CompanyLogo</w:t>
          </w:r>
          <w:proofErr w:type="spellEnd"/>
          <w:r w:rsidRPr="00195499">
            <w:t>}</w:t>
          </w:r>
        </w:p>
      </w:tc>
      <w:tc>
        <w:tcPr>
          <w:tcW w:w="1135" w:type="pct"/>
          <w:tcBorders>
            <w:bottom w:val="single" w:sz="12" w:space="0" w:color="auto"/>
          </w:tcBorders>
        </w:tcPr>
        <w:p w14:paraId="6E6A20FB" w14:textId="77777777" w:rsidR="00737865" w:rsidRPr="00736AA0" w:rsidRDefault="00737865" w:rsidP="00737865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130" w:type="pct"/>
          <w:gridSpan w:val="2"/>
          <w:tcBorders>
            <w:bottom w:val="single" w:sz="12" w:space="0" w:color="auto"/>
          </w:tcBorders>
        </w:tcPr>
        <w:p w14:paraId="7880373D" w14:textId="77777777" w:rsidR="00737865" w:rsidRPr="00736AA0" w:rsidRDefault="00737865" w:rsidP="0073786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Date</w:t>
          </w:r>
        </w:p>
      </w:tc>
      <w:tc>
        <w:tcPr>
          <w:tcW w:w="1383" w:type="pct"/>
          <w:gridSpan w:val="2"/>
          <w:tcBorders>
            <w:bottom w:val="single" w:sz="12" w:space="0" w:color="auto"/>
          </w:tcBorders>
        </w:tcPr>
        <w:p w14:paraId="69D41B50" w14:textId="77777777" w:rsidR="00737865" w:rsidRPr="00736AA0" w:rsidRDefault="00737865" w:rsidP="0073786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Version</w:t>
          </w:r>
        </w:p>
      </w:tc>
      <w:tc>
        <w:tcPr>
          <w:tcW w:w="323" w:type="pct"/>
          <w:tcBorders>
            <w:bottom w:val="single" w:sz="12" w:space="0" w:color="auto"/>
          </w:tcBorders>
        </w:tcPr>
        <w:p w14:paraId="0928CB85" w14:textId="77777777" w:rsidR="00737865" w:rsidRPr="00736AA0" w:rsidRDefault="00737865" w:rsidP="0073786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737865" w14:paraId="3175FB1F" w14:textId="77777777" w:rsidTr="00737865">
      <w:tc>
        <w:tcPr>
          <w:tcW w:w="1029" w:type="pct"/>
          <w:vMerge/>
          <w:tcBorders>
            <w:bottom w:val="single" w:sz="12" w:space="0" w:color="000000" w:themeColor="text1"/>
          </w:tcBorders>
        </w:tcPr>
        <w:p w14:paraId="11A6FF5C" w14:textId="77777777" w:rsidR="00737865" w:rsidRDefault="00737865" w:rsidP="00737865">
          <w:pPr>
            <w:pStyle w:val="Header"/>
          </w:pPr>
        </w:p>
      </w:tc>
      <w:tc>
        <w:tcPr>
          <w:tcW w:w="1135" w:type="pct"/>
          <w:tcBorders>
            <w:top w:val="single" w:sz="12" w:space="0" w:color="auto"/>
            <w:bottom w:val="single" w:sz="12" w:space="0" w:color="000000" w:themeColor="text1"/>
          </w:tcBorders>
        </w:tcPr>
        <w:p w14:paraId="4E9F36FA" w14:textId="3CBB201C" w:rsidR="00737865" w:rsidRDefault="00737865" w:rsidP="00737865">
          <w:pPr>
            <w:pStyle w:val="Header"/>
          </w:pPr>
          <w:r>
            <w:t>Glass &amp; Brittle Material Register</w:t>
          </w:r>
        </w:p>
      </w:tc>
      <w:tc>
        <w:tcPr>
          <w:tcW w:w="1130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4D0CE465" w14:textId="2CC98B6C" w:rsidR="00737865" w:rsidRDefault="00737865" w:rsidP="00737865">
          <w:pPr>
            <w:pStyle w:val="Header"/>
            <w:jc w:val="right"/>
          </w:pPr>
          <w:r>
            <w:t>${</w:t>
          </w:r>
          <w:proofErr w:type="spellStart"/>
          <w:r>
            <w:t>cs</w:t>
          </w:r>
          <w:r>
            <w:t>GBMRisk</w:t>
          </w:r>
          <w:r>
            <w:t>_VersionDate</w:t>
          </w:r>
          <w:proofErr w:type="spellEnd"/>
          <w:r>
            <w:t>}</w:t>
          </w:r>
        </w:p>
      </w:tc>
      <w:tc>
        <w:tcPr>
          <w:tcW w:w="138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02A2CCCA" w14:textId="6D004765" w:rsidR="00737865" w:rsidRDefault="00737865" w:rsidP="00737865">
          <w:pPr>
            <w:pStyle w:val="Header"/>
            <w:jc w:val="right"/>
          </w:pPr>
          <w:r>
            <w:t>${</w:t>
          </w:r>
          <w:proofErr w:type="spellStart"/>
          <w:r>
            <w:t>cs</w:t>
          </w:r>
          <w:r>
            <w:t>GBMRisk</w:t>
          </w:r>
          <w:r>
            <w:t>_Version</w:t>
          </w:r>
          <w:proofErr w:type="spellEnd"/>
          <w:r>
            <w:t>}</w:t>
          </w:r>
        </w:p>
      </w:tc>
      <w:tc>
        <w:tcPr>
          <w:tcW w:w="323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3A97098C" w14:textId="77777777" w:rsidR="00737865" w:rsidRDefault="00737865" w:rsidP="00737865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8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4F560120" w14:textId="77777777" w:rsidR="00737865" w:rsidRDefault="00737865" w:rsidP="00737865">
          <w:pPr>
            <w:pStyle w:val="Header"/>
            <w:jc w:val="right"/>
          </w:pPr>
        </w:p>
      </w:tc>
    </w:tr>
    <w:tr w:rsidR="00737865" w:rsidRPr="007F5985" w14:paraId="7E280457" w14:textId="77777777" w:rsidTr="00525F6C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029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62FAD94" w14:textId="77777777" w:rsidR="00737865" w:rsidRPr="007F5985" w:rsidRDefault="00737865" w:rsidP="00737865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1323" w:type="pct"/>
          <w:gridSpan w:val="2"/>
          <w:tcBorders>
            <w:top w:val="single" w:sz="12" w:space="0" w:color="000000" w:themeColor="text1"/>
            <w:left w:val="nil"/>
            <w:right w:val="nil"/>
          </w:tcBorders>
        </w:tcPr>
        <w:p w14:paraId="3E22CE06" w14:textId="22882EE8" w:rsidR="00737865" w:rsidRPr="007F5985" w:rsidRDefault="00412D5B" w:rsidP="00737865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Name</w:t>
          </w:r>
        </w:p>
      </w:tc>
      <w:tc>
        <w:tcPr>
          <w:tcW w:w="1746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  <w:vAlign w:val="center"/>
        </w:tcPr>
        <w:p w14:paraId="58468C0D" w14:textId="63D171BE" w:rsidR="00737865" w:rsidRPr="007F5985" w:rsidRDefault="00412D5B" w:rsidP="00737865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Details</w:t>
          </w:r>
        </w:p>
      </w:tc>
      <w:tc>
        <w:tcPr>
          <w:tcW w:w="90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2577C0B1" w14:textId="77777777" w:rsidR="00737865" w:rsidRPr="007F5985" w:rsidRDefault="00737865" w:rsidP="00737865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Created By</w:t>
          </w:r>
        </w:p>
      </w:tc>
    </w:tr>
    <w:tr w:rsidR="00412D5B" w:rsidRPr="007F5985" w14:paraId="33AD803F" w14:textId="77777777" w:rsidTr="00525F6C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029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603B66BA" w14:textId="19CBF31B" w:rsidR="00412D5B" w:rsidRPr="007F5985" w:rsidRDefault="00412D5B" w:rsidP="00412D5B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GBM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Risk_Ref}</w:t>
          </w:r>
        </w:p>
      </w:tc>
      <w:tc>
        <w:tcPr>
          <w:tcW w:w="1323" w:type="pct"/>
          <w:gridSpan w:val="2"/>
          <w:tcBorders>
            <w:left w:val="nil"/>
            <w:bottom w:val="single" w:sz="12" w:space="0" w:color="000000" w:themeColor="text1"/>
            <w:right w:val="nil"/>
          </w:tcBorders>
          <w:vAlign w:val="center"/>
        </w:tcPr>
        <w:p w14:paraId="471A60EA" w14:textId="77777777" w:rsidR="00412D5B" w:rsidRDefault="00412D5B" w:rsidP="00412D5B">
          <w:pPr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${</w:t>
          </w:r>
          <w:proofErr w:type="spellStart"/>
          <w:r>
            <w:rPr>
              <w:rFonts w:cstheme="minorHAnsi"/>
              <w:b/>
              <w:bCs/>
            </w:rPr>
            <w:t>csGBMRisk_Name</w:t>
          </w:r>
          <w:proofErr w:type="spellEnd"/>
          <w:r>
            <w:rPr>
              <w:rFonts w:cstheme="minorHAnsi"/>
              <w:b/>
              <w:bCs/>
            </w:rPr>
            <w:t>}</w:t>
          </w:r>
        </w:p>
        <w:p w14:paraId="61E0E7C7" w14:textId="4E42B593" w:rsidR="00412D5B" w:rsidRPr="00516250" w:rsidRDefault="00412D5B" w:rsidP="00412D5B">
          <w:pPr>
            <w:rPr>
              <w:rFonts w:cstheme="minorHAnsi"/>
            </w:rPr>
          </w:pPr>
          <w:r>
            <w:rPr>
              <w:rFonts w:cstheme="minorHAnsi"/>
              <w:b/>
              <w:bCs/>
            </w:rPr>
            <w:t>${</w:t>
          </w:r>
          <w:proofErr w:type="spellStart"/>
          <w:r>
            <w:rPr>
              <w:rFonts w:cstheme="minorHAnsi"/>
              <w:b/>
              <w:bCs/>
            </w:rPr>
            <w:t>csGBMRisk_</w:t>
          </w:r>
          <w:r>
            <w:rPr>
              <w:rFonts w:cstheme="minorHAnsi"/>
              <w:b/>
              <w:bCs/>
            </w:rPr>
            <w:t>Description</w:t>
          </w:r>
          <w:proofErr w:type="spellEnd"/>
          <w:r>
            <w:rPr>
              <w:rFonts w:cstheme="minorHAnsi"/>
              <w:b/>
              <w:bCs/>
            </w:rPr>
            <w:t>}</w:t>
          </w:r>
        </w:p>
      </w:tc>
      <w:tc>
        <w:tcPr>
          <w:tcW w:w="1746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C28A0F3" w14:textId="33F30D8A" w:rsidR="00412D5B" w:rsidRPr="00516250" w:rsidRDefault="00412D5B" w:rsidP="00412D5B">
          <w:pPr>
            <w:jc w:val="right"/>
            <w:rPr>
              <w:rFonts w:cstheme="minorHAnsi"/>
            </w:rPr>
          </w:pPr>
          <w:r>
            <w:rPr>
              <w:rFonts w:cstheme="minorHAnsi"/>
              <w:b/>
              <w:bCs/>
            </w:rPr>
            <w:t>${</w:t>
          </w:r>
          <w:proofErr w:type="spellStart"/>
          <w:r>
            <w:rPr>
              <w:rFonts w:cstheme="minorHAnsi"/>
              <w:b/>
              <w:bCs/>
            </w:rPr>
            <w:t>csGBMRisk_</w:t>
          </w:r>
          <w:r>
            <w:rPr>
              <w:rFonts w:cstheme="minorHAnsi"/>
              <w:b/>
              <w:bCs/>
            </w:rPr>
            <w:t>Details</w:t>
          </w:r>
          <w:proofErr w:type="spellEnd"/>
          <w:r>
            <w:rPr>
              <w:rFonts w:cstheme="minorHAnsi"/>
              <w:b/>
              <w:bCs/>
            </w:rPr>
            <w:t>}</w:t>
          </w:r>
        </w:p>
      </w:tc>
      <w:tc>
        <w:tcPr>
          <w:tcW w:w="90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DB35416" w14:textId="72B45F47" w:rsidR="00412D5B" w:rsidRPr="00516250" w:rsidRDefault="00412D5B" w:rsidP="00412D5B">
          <w:pPr>
            <w:jc w:val="right"/>
            <w:rPr>
              <w:rFonts w:cstheme="minorHAnsi"/>
            </w:rPr>
          </w:pPr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${</w:t>
          </w:r>
          <w:proofErr w:type="spellStart"/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cs</w:t>
          </w:r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>GBMRisk</w:t>
          </w:r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>_</w:t>
          </w:r>
          <w:r w:rsidRPr="00FA0C4F">
            <w:rPr>
              <w:rFonts w:eastAsia="Times New Roman" w:cstheme="minorHAnsi"/>
              <w:b/>
              <w:bCs/>
              <w:color w:val="212529"/>
              <w:lang w:eastAsia="en-GB"/>
            </w:rPr>
            <w:t>CreatedBy</w:t>
          </w:r>
          <w:proofErr w:type="spellEnd"/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}</w:t>
          </w:r>
        </w:p>
      </w:tc>
    </w:tr>
  </w:tbl>
  <w:p w14:paraId="221DC9D4" w14:textId="77777777" w:rsidR="00737865" w:rsidRDefault="00737865" w:rsidP="00737865">
    <w:pPr>
      <w:pStyle w:val="Header"/>
    </w:pPr>
  </w:p>
  <w:p w14:paraId="5AF19F1E" w14:textId="77777777" w:rsidR="00736AA0" w:rsidRPr="00737865" w:rsidRDefault="00736AA0" w:rsidP="00737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048FC"/>
    <w:multiLevelType w:val="hybridMultilevel"/>
    <w:tmpl w:val="55864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78725">
    <w:abstractNumId w:val="6"/>
  </w:num>
  <w:num w:numId="2" w16cid:durableId="1665931104">
    <w:abstractNumId w:val="5"/>
  </w:num>
  <w:num w:numId="3" w16cid:durableId="1783574056">
    <w:abstractNumId w:val="1"/>
  </w:num>
  <w:num w:numId="4" w16cid:durableId="2077195560">
    <w:abstractNumId w:val="8"/>
  </w:num>
  <w:num w:numId="5" w16cid:durableId="1323389832">
    <w:abstractNumId w:val="4"/>
    <w:lvlOverride w:ilvl="0">
      <w:lvl w:ilvl="0">
        <w:numFmt w:val="decimal"/>
        <w:lvlText w:val="%1."/>
        <w:lvlJc w:val="left"/>
      </w:lvl>
    </w:lvlOverride>
  </w:num>
  <w:num w:numId="6" w16cid:durableId="48732804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672684036">
    <w:abstractNumId w:val="0"/>
  </w:num>
  <w:num w:numId="8" w16cid:durableId="1140802868">
    <w:abstractNumId w:val="9"/>
  </w:num>
  <w:num w:numId="9" w16cid:durableId="240648751">
    <w:abstractNumId w:val="7"/>
  </w:num>
  <w:num w:numId="10" w16cid:durableId="1289893656">
    <w:abstractNumId w:val="3"/>
  </w:num>
  <w:num w:numId="11" w16cid:durableId="135935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5390E"/>
    <w:rsid w:val="000A4AA3"/>
    <w:rsid w:val="000F57B0"/>
    <w:rsid w:val="0016150F"/>
    <w:rsid w:val="001824F9"/>
    <w:rsid w:val="00227DD5"/>
    <w:rsid w:val="002642B5"/>
    <w:rsid w:val="002B6A6F"/>
    <w:rsid w:val="00312DFE"/>
    <w:rsid w:val="00350EA7"/>
    <w:rsid w:val="00352134"/>
    <w:rsid w:val="00412D5B"/>
    <w:rsid w:val="00432D3F"/>
    <w:rsid w:val="00492876"/>
    <w:rsid w:val="004A5295"/>
    <w:rsid w:val="004B0872"/>
    <w:rsid w:val="004D2D73"/>
    <w:rsid w:val="004E7FBC"/>
    <w:rsid w:val="004F5EE7"/>
    <w:rsid w:val="00516250"/>
    <w:rsid w:val="00534220"/>
    <w:rsid w:val="005D1119"/>
    <w:rsid w:val="005E09F1"/>
    <w:rsid w:val="005E5899"/>
    <w:rsid w:val="00600290"/>
    <w:rsid w:val="00620051"/>
    <w:rsid w:val="006413FB"/>
    <w:rsid w:val="00697A49"/>
    <w:rsid w:val="006B37C9"/>
    <w:rsid w:val="00736AA0"/>
    <w:rsid w:val="00737865"/>
    <w:rsid w:val="00750B0A"/>
    <w:rsid w:val="00754223"/>
    <w:rsid w:val="0076591B"/>
    <w:rsid w:val="00766A80"/>
    <w:rsid w:val="0079237C"/>
    <w:rsid w:val="007F5985"/>
    <w:rsid w:val="008028F1"/>
    <w:rsid w:val="00851635"/>
    <w:rsid w:val="008C6520"/>
    <w:rsid w:val="008F0A64"/>
    <w:rsid w:val="00971B7A"/>
    <w:rsid w:val="00991A17"/>
    <w:rsid w:val="009D157C"/>
    <w:rsid w:val="00A60571"/>
    <w:rsid w:val="00A635FC"/>
    <w:rsid w:val="00AA77F7"/>
    <w:rsid w:val="00AD196E"/>
    <w:rsid w:val="00AD58DC"/>
    <w:rsid w:val="00AE53B2"/>
    <w:rsid w:val="00B46D93"/>
    <w:rsid w:val="00B53C74"/>
    <w:rsid w:val="00B72884"/>
    <w:rsid w:val="00BD51D2"/>
    <w:rsid w:val="00C165AA"/>
    <w:rsid w:val="00C21BD9"/>
    <w:rsid w:val="00C65FD6"/>
    <w:rsid w:val="00CD5487"/>
    <w:rsid w:val="00D950C7"/>
    <w:rsid w:val="00DB1876"/>
    <w:rsid w:val="00E075A2"/>
    <w:rsid w:val="00E8672F"/>
    <w:rsid w:val="00E87DBC"/>
    <w:rsid w:val="00EA6FCD"/>
    <w:rsid w:val="00F22E4A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5B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33</cp:revision>
  <cp:lastPrinted>2021-10-04T13:51:00Z</cp:lastPrinted>
  <dcterms:created xsi:type="dcterms:W3CDTF">2021-10-04T11:26:00Z</dcterms:created>
  <dcterms:modified xsi:type="dcterms:W3CDTF">2023-06-29T14:18:00Z</dcterms:modified>
</cp:coreProperties>
</file>